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B51" w:rsidRDefault="00460B51" w:rsidP="00603740">
      <w:pPr>
        <w:shd w:val="clear" w:color="auto" w:fill="FFFFFF" w:themeFill="background1"/>
        <w:spacing w:after="0" w:line="240" w:lineRule="auto"/>
        <w:ind w:firstLine="709"/>
        <w:jc w:val="right"/>
        <w:rPr>
          <w:sz w:val="24"/>
          <w:szCs w:val="24"/>
          <w:lang w:val="en-US"/>
        </w:rPr>
      </w:pPr>
      <w:r w:rsidRPr="00776A35">
        <w:rPr>
          <w:sz w:val="24"/>
          <w:szCs w:val="24"/>
          <w:lang w:val="ky-KG"/>
        </w:rPr>
        <w:t>Долбоор</w:t>
      </w:r>
    </w:p>
    <w:p w:rsidR="00776A35" w:rsidRPr="00776A35" w:rsidRDefault="00776A35" w:rsidP="00603740">
      <w:pPr>
        <w:shd w:val="clear" w:color="auto" w:fill="FFFFFF" w:themeFill="background1"/>
        <w:spacing w:after="0" w:line="240" w:lineRule="auto"/>
        <w:ind w:firstLine="709"/>
        <w:jc w:val="right"/>
        <w:rPr>
          <w:sz w:val="24"/>
          <w:szCs w:val="24"/>
          <w:lang w:val="en-US"/>
        </w:rPr>
      </w:pPr>
    </w:p>
    <w:p w:rsidR="00460B51" w:rsidRPr="00776A35" w:rsidRDefault="00460B51" w:rsidP="00603740">
      <w:pPr>
        <w:shd w:val="clear" w:color="auto" w:fill="FFFFFF" w:themeFill="background1"/>
        <w:spacing w:after="0" w:line="240" w:lineRule="auto"/>
        <w:ind w:firstLine="709"/>
        <w:jc w:val="right"/>
        <w:rPr>
          <w:sz w:val="24"/>
          <w:szCs w:val="24"/>
          <w:lang w:val="ky-KG"/>
        </w:rPr>
      </w:pPr>
    </w:p>
    <w:p w:rsidR="00B4723C" w:rsidRPr="00776A35" w:rsidRDefault="00460B51" w:rsidP="00603740">
      <w:pPr>
        <w:shd w:val="clear" w:color="auto" w:fill="FFFFFF" w:themeFill="background1"/>
        <w:spacing w:after="0" w:line="240" w:lineRule="auto"/>
        <w:jc w:val="center"/>
        <w:rPr>
          <w:b/>
          <w:sz w:val="24"/>
          <w:szCs w:val="24"/>
          <w:lang w:val="ky-KG"/>
        </w:rPr>
      </w:pPr>
      <w:r w:rsidRPr="00776A35">
        <w:rPr>
          <w:b/>
          <w:sz w:val="24"/>
          <w:szCs w:val="24"/>
          <w:lang w:val="ky-KG"/>
        </w:rPr>
        <w:t>КЫРГЫЗ РЕСПУБЛИКАСЫНЫН МЫЙЗАМЫ</w:t>
      </w:r>
    </w:p>
    <w:p w:rsidR="00460B51" w:rsidRPr="00776A35" w:rsidRDefault="00460B51" w:rsidP="00603740">
      <w:pPr>
        <w:shd w:val="clear" w:color="auto" w:fill="FFFFFF" w:themeFill="background1"/>
        <w:spacing w:after="0" w:line="240" w:lineRule="auto"/>
        <w:jc w:val="center"/>
        <w:rPr>
          <w:b/>
          <w:sz w:val="24"/>
          <w:szCs w:val="24"/>
          <w:lang w:val="ky-KG"/>
        </w:rPr>
      </w:pPr>
    </w:p>
    <w:p w:rsidR="00460B51" w:rsidRPr="00776A35" w:rsidRDefault="00460B51" w:rsidP="00603740">
      <w:pPr>
        <w:shd w:val="clear" w:color="auto" w:fill="FFFFFF" w:themeFill="background1"/>
        <w:spacing w:after="0" w:line="240" w:lineRule="auto"/>
        <w:jc w:val="center"/>
        <w:rPr>
          <w:b/>
          <w:sz w:val="24"/>
          <w:szCs w:val="24"/>
          <w:lang w:val="ky-KG"/>
        </w:rPr>
      </w:pPr>
      <w:r w:rsidRPr="00776A35">
        <w:rPr>
          <w:b/>
          <w:sz w:val="24"/>
          <w:szCs w:val="24"/>
          <w:lang w:val="ky-KG"/>
        </w:rPr>
        <w:t xml:space="preserve">Кыргыз Республикасынын айрым мыйзамдык актыларына </w:t>
      </w:r>
    </w:p>
    <w:p w:rsidR="00460B51" w:rsidRPr="00776A35" w:rsidRDefault="00460B51" w:rsidP="00603740">
      <w:pPr>
        <w:shd w:val="clear" w:color="auto" w:fill="FFFFFF" w:themeFill="background1"/>
        <w:spacing w:after="0" w:line="240" w:lineRule="auto"/>
        <w:jc w:val="center"/>
        <w:rPr>
          <w:b/>
          <w:sz w:val="24"/>
          <w:szCs w:val="24"/>
          <w:lang w:val="ky-KG"/>
        </w:rPr>
      </w:pPr>
      <w:r w:rsidRPr="00776A35">
        <w:rPr>
          <w:b/>
          <w:sz w:val="24"/>
          <w:szCs w:val="24"/>
          <w:lang w:val="ky-KG"/>
        </w:rPr>
        <w:t>өзгөртүүлөрдү киргизүү жөнүндө (</w:t>
      </w:r>
      <w:r w:rsidR="00516009" w:rsidRPr="00776A35">
        <w:rPr>
          <w:b/>
          <w:sz w:val="24"/>
          <w:szCs w:val="24"/>
          <w:lang w:val="ky-KG"/>
        </w:rPr>
        <w:t>Кыргыз Республикасынын “Акционердик коомдор жөнүндө”, “Жер казынасы жөнүндө”</w:t>
      </w:r>
      <w:r w:rsidR="006501FC" w:rsidRPr="00776A35">
        <w:rPr>
          <w:b/>
          <w:sz w:val="24"/>
          <w:szCs w:val="24"/>
          <w:lang w:val="ky-KG"/>
        </w:rPr>
        <w:t xml:space="preserve">, “Кыргыз Республикасынын стратегиялык </w:t>
      </w:r>
      <w:r w:rsidR="002C65AC" w:rsidRPr="00776A35">
        <w:rPr>
          <w:b/>
          <w:sz w:val="24"/>
          <w:szCs w:val="24"/>
          <w:lang w:val="ky-KG"/>
        </w:rPr>
        <w:t>объектилери</w:t>
      </w:r>
      <w:r w:rsidR="006501FC" w:rsidRPr="00776A35">
        <w:rPr>
          <w:b/>
          <w:sz w:val="24"/>
          <w:szCs w:val="24"/>
          <w:lang w:val="ky-KG"/>
        </w:rPr>
        <w:t xml:space="preserve"> жөнүндө”, “Кыргыз Республикасында мамлекеттик менчикти менчиктештирүү жөнүндө”, “</w:t>
      </w:r>
      <w:r w:rsidR="007F7A92" w:rsidRPr="00776A35">
        <w:rPr>
          <w:b/>
          <w:sz w:val="24"/>
          <w:szCs w:val="24"/>
          <w:lang w:val="ky-KG"/>
        </w:rPr>
        <w:t xml:space="preserve">Коммерциялык сыр </w:t>
      </w:r>
      <w:r w:rsidR="006501FC" w:rsidRPr="00776A35">
        <w:rPr>
          <w:b/>
          <w:sz w:val="24"/>
          <w:szCs w:val="24"/>
          <w:lang w:val="ky-KG"/>
        </w:rPr>
        <w:t>жөнүндө”</w:t>
      </w:r>
      <w:r w:rsidR="007F7A92" w:rsidRPr="00776A35">
        <w:rPr>
          <w:b/>
          <w:sz w:val="24"/>
          <w:szCs w:val="24"/>
          <w:lang w:val="ky-KG"/>
        </w:rPr>
        <w:t xml:space="preserve"> Мыйзамдары</w:t>
      </w:r>
      <w:r w:rsidRPr="00776A35">
        <w:rPr>
          <w:b/>
          <w:sz w:val="24"/>
          <w:szCs w:val="24"/>
          <w:lang w:val="ky-KG"/>
        </w:rPr>
        <w:t xml:space="preserve">) </w:t>
      </w:r>
    </w:p>
    <w:p w:rsidR="00B46A27" w:rsidRDefault="00B46A27" w:rsidP="00603740">
      <w:pPr>
        <w:shd w:val="clear" w:color="auto" w:fill="FFFFFF" w:themeFill="background1"/>
        <w:spacing w:after="0" w:line="240" w:lineRule="auto"/>
        <w:jc w:val="center"/>
        <w:rPr>
          <w:b/>
          <w:sz w:val="24"/>
          <w:szCs w:val="24"/>
          <w:lang w:val="en-US"/>
        </w:rPr>
      </w:pPr>
    </w:p>
    <w:p w:rsidR="00776A35" w:rsidRPr="00776A35" w:rsidRDefault="00776A35" w:rsidP="00603740">
      <w:pPr>
        <w:shd w:val="clear" w:color="auto" w:fill="FFFFFF" w:themeFill="background1"/>
        <w:spacing w:after="0" w:line="240" w:lineRule="auto"/>
        <w:jc w:val="center"/>
        <w:rPr>
          <w:b/>
          <w:sz w:val="24"/>
          <w:szCs w:val="24"/>
          <w:lang w:val="en-US"/>
        </w:rPr>
      </w:pPr>
    </w:p>
    <w:p w:rsidR="00B46A27" w:rsidRPr="00776A35" w:rsidRDefault="00B46A27" w:rsidP="00603740">
      <w:pPr>
        <w:shd w:val="clear" w:color="auto" w:fill="FFFFFF" w:themeFill="background1"/>
        <w:spacing w:after="0" w:line="240" w:lineRule="auto"/>
        <w:ind w:firstLine="709"/>
        <w:jc w:val="both"/>
        <w:rPr>
          <w:b/>
          <w:sz w:val="24"/>
          <w:szCs w:val="24"/>
          <w:lang w:val="ky-KG"/>
        </w:rPr>
      </w:pPr>
      <w:r w:rsidRPr="00776A35">
        <w:rPr>
          <w:b/>
          <w:sz w:val="24"/>
          <w:szCs w:val="24"/>
          <w:lang w:val="ky-KG"/>
        </w:rPr>
        <w:t>1-берене.</w:t>
      </w:r>
    </w:p>
    <w:p w:rsidR="00B46A27" w:rsidRPr="00776A35" w:rsidRDefault="00166DAA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“Акционердик коомдор жөн</w:t>
      </w:r>
      <w:bookmarkStart w:id="0" w:name="_GoBack"/>
      <w:bookmarkEnd w:id="0"/>
      <w:r w:rsidRPr="00776A35">
        <w:rPr>
          <w:rFonts w:ascii="Times New Roman" w:hAnsi="Times New Roman" w:cs="Times New Roman"/>
          <w:sz w:val="24"/>
          <w:szCs w:val="24"/>
          <w:lang w:val="ky-KG"/>
        </w:rPr>
        <w:t>үндө” Кыргыз Республикасынын Мыйзамына (Кыргыз Республикасынын Жогорку Кеңешинин Жарчысы, 2003-ж., № 6, 240-ст.) төмөнкүдөй өзгөртүү киргизилсин:</w:t>
      </w:r>
    </w:p>
    <w:p w:rsidR="003A7E59" w:rsidRPr="00776A35" w:rsidRDefault="003A7E59" w:rsidP="00603740">
      <w:pPr>
        <w:pStyle w:val="tkTekst"/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1-статья төмөнкүдөй мазмундагы 6-пункт менен толукталсын:</w:t>
      </w:r>
    </w:p>
    <w:p w:rsidR="003A7E59" w:rsidRPr="00776A35" w:rsidRDefault="003A7E59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“6. </w:t>
      </w:r>
      <w:r w:rsidR="003A1D8A" w:rsidRPr="00776A35">
        <w:rPr>
          <w:rFonts w:ascii="Times New Roman" w:hAnsi="Times New Roman" w:cs="Times New Roman"/>
          <w:sz w:val="24"/>
          <w:szCs w:val="24"/>
          <w:lang w:val="ky-KG"/>
        </w:rPr>
        <w:t>Улуттук холдингдик компанияларды</w:t>
      </w:r>
      <w:r w:rsidR="00CE4A17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түзүүнүн жана алардын иш-аракетинин өзгөчөлүктөрү </w:t>
      </w:r>
      <w:r w:rsidR="00C829D9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ушул коомдун ишин жөнгө салуучу </w:t>
      </w:r>
      <w:r w:rsidR="003A1D8A" w:rsidRPr="00776A35">
        <w:rPr>
          <w:rFonts w:ascii="Times New Roman" w:hAnsi="Times New Roman" w:cs="Times New Roman"/>
          <w:sz w:val="24"/>
          <w:szCs w:val="24"/>
          <w:lang w:val="ky-KG"/>
        </w:rPr>
        <w:t>атайын</w:t>
      </w:r>
      <w:r w:rsidR="00CE4A17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A1D8A" w:rsidRPr="00776A35">
        <w:rPr>
          <w:rFonts w:ascii="Times New Roman" w:hAnsi="Times New Roman" w:cs="Times New Roman"/>
          <w:sz w:val="24"/>
          <w:szCs w:val="24"/>
          <w:lang w:val="ky-KG"/>
        </w:rPr>
        <w:t>мыйзамдарга</w:t>
      </w:r>
      <w:r w:rsidR="00CE4A17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каршы келбеген бөлүгүндө</w:t>
      </w:r>
      <w:r w:rsidR="00C829D9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CE4A17" w:rsidRPr="00776A35">
        <w:rPr>
          <w:rFonts w:ascii="Times New Roman" w:hAnsi="Times New Roman" w:cs="Times New Roman"/>
          <w:sz w:val="24"/>
          <w:szCs w:val="24"/>
          <w:lang w:val="ky-KG"/>
        </w:rPr>
        <w:t>ушул Мыйзам менен жөнгө салынат.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C829D9" w:rsidRPr="00776A3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C829D9" w:rsidRPr="00776A35" w:rsidRDefault="00C829D9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166A98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2-статья төмөнкүдөй мазмундагы тогузунчу абзац менен толукталсын: </w:t>
      </w:r>
    </w:p>
    <w:p w:rsidR="00166A98" w:rsidRPr="00776A35" w:rsidRDefault="00166A98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883A1C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улуттук холдингдик компания – Кыргыз Республикасынын Министрлер Кабинети тарабынан уюмдаштырылган ачык акционердик коом, анын 100 пайыз акциясы </w:t>
      </w:r>
      <w:r w:rsidR="00BF75A2" w:rsidRPr="00776A35">
        <w:rPr>
          <w:rFonts w:ascii="Times New Roman" w:hAnsi="Times New Roman" w:cs="Times New Roman"/>
          <w:sz w:val="24"/>
          <w:szCs w:val="24"/>
          <w:lang w:val="ky-KG"/>
        </w:rPr>
        <w:t>туунду чарбалык коомдо акционердин (катышуучунун) ыйгарым укуктарын ишке ашыруучу мамлекетке таандык</w:t>
      </w:r>
      <w:r w:rsidR="005C04B4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болот</w:t>
      </w:r>
      <w:r w:rsidR="00BF75A2" w:rsidRPr="00776A35">
        <w:rPr>
          <w:rFonts w:ascii="Times New Roman" w:hAnsi="Times New Roman" w:cs="Times New Roman"/>
          <w:sz w:val="24"/>
          <w:szCs w:val="24"/>
          <w:lang w:val="ky-KG"/>
        </w:rPr>
        <w:t>;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BF75A2" w:rsidRPr="00776A3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BF75A2" w:rsidRPr="00776A35" w:rsidRDefault="00BF75A2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2) 7-статьянын 7-пункту төмөнкүдөй редакцияда берилсин:</w:t>
      </w:r>
    </w:p>
    <w:p w:rsidR="00BF75A2" w:rsidRPr="00776A35" w:rsidRDefault="00BF75A2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“7. </w:t>
      </w:r>
      <w:r w:rsidR="00202682" w:rsidRPr="00776A3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атынан Кыргыз Республикасынын ыйгарым укуктуу органдары же жергиликтүү өз алдынча башкаруу органдары</w:t>
      </w:r>
      <w:r w:rsidR="00502E05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уюмдаштыруучусу болуп саналган коом </w:t>
      </w:r>
      <w:r w:rsidR="0028247B" w:rsidRPr="00776A35">
        <w:rPr>
          <w:rFonts w:ascii="Times New Roman" w:hAnsi="Times New Roman" w:cs="Times New Roman"/>
          <w:sz w:val="24"/>
          <w:szCs w:val="24"/>
          <w:lang w:val="ky-KG"/>
        </w:rPr>
        <w:t>гана ачык болушу мүмкүн.”;</w:t>
      </w:r>
    </w:p>
    <w:p w:rsidR="0028247B" w:rsidRPr="00776A35" w:rsidRDefault="0028247B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3) 10-статьянын экинчи абзацы төмөнкүдөй редакцияда берилсин:</w:t>
      </w:r>
    </w:p>
    <w:p w:rsidR="00994379" w:rsidRPr="00776A35" w:rsidRDefault="0028247B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Министрлер Кабинети Кыргыз Республикасынын атынан </w:t>
      </w:r>
      <w:r w:rsidR="005873C2" w:rsidRPr="00776A35">
        <w:rPr>
          <w:rFonts w:ascii="Times New Roman" w:hAnsi="Times New Roman" w:cs="Times New Roman"/>
          <w:sz w:val="24"/>
          <w:szCs w:val="24"/>
          <w:lang w:val="ky-KG"/>
        </w:rPr>
        <w:t>акционердик коомдун тең уюштуруучусу болот, акцияларды сатып алат жана акционердик коомдун ыйгарым укуктарын ишке ашырат.</w:t>
      </w:r>
      <w:r w:rsidR="00994379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Министрлер Кабинетинин атынан акционердик коомдун ыйгарым укуктарын ал ыйгарым укук берген мамлекеттик орган ишке ашырышы мүмкүн.</w:t>
      </w:r>
    </w:p>
    <w:p w:rsidR="0028247B" w:rsidRPr="00776A35" w:rsidRDefault="00AD7B31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Жергиликтүү өз алдынча башкаруу органдары акционердик коомду түзөт, тең уюштуруучусу болот, акцияларды сатып ала алат жана ыйгарым укуктарды ишке ашырат.</w:t>
      </w:r>
      <w:r w:rsidR="0028247B" w:rsidRPr="00776A3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AD7B31" w:rsidRPr="00776A35" w:rsidRDefault="00AD7B31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4) 58-статьянын 1-пунктунун экинчи абзацында “бир жылдан ашпаган мөөнөткө” деген сөздөр “</w:t>
      </w:r>
      <w:r w:rsidR="00C87A9D" w:rsidRPr="00776A35">
        <w:rPr>
          <w:rFonts w:ascii="Times New Roman" w:hAnsi="Times New Roman" w:cs="Times New Roman"/>
          <w:sz w:val="24"/>
          <w:szCs w:val="24"/>
          <w:lang w:val="ky-KG"/>
        </w:rPr>
        <w:t>бир жылдан үч жылга чейинки мөөнөткө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C87A9D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менен алмаштырылсын.</w:t>
      </w:r>
    </w:p>
    <w:p w:rsidR="00C87A9D" w:rsidRPr="00776A35" w:rsidRDefault="00C87A9D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C87A9D" w:rsidRPr="00776A35" w:rsidRDefault="00C87A9D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b/>
          <w:sz w:val="24"/>
          <w:szCs w:val="24"/>
          <w:lang w:val="ky-KG"/>
        </w:rPr>
        <w:t>2-берене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87A9D" w:rsidRPr="00776A35" w:rsidRDefault="00C87A9D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“Жер казынасы жөнүндө” Кыргыз Республикасынын Мыйзамына (Кыргыз Республикасынын Жогорку Кеңешинин Жарчысы, 2018-ж., № 5, 282-ст.) төмөнкүдөй өзгөртүүлөр киргизилсин:</w:t>
      </w:r>
    </w:p>
    <w:p w:rsidR="00B1075C" w:rsidRPr="00776A35" w:rsidRDefault="00B1075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1) 38-берененин 5-пунктунун биринчи абзацы төмөнкүдөй редакцияда берилсин:</w:t>
      </w:r>
    </w:p>
    <w:p w:rsidR="00B1075C" w:rsidRPr="00776A35" w:rsidRDefault="00B1075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“5. </w:t>
      </w:r>
      <w:r w:rsidR="00A60F76" w:rsidRPr="00776A35">
        <w:rPr>
          <w:rFonts w:ascii="Times New Roman" w:hAnsi="Times New Roman" w:cs="Times New Roman"/>
          <w:sz w:val="24"/>
          <w:szCs w:val="24"/>
          <w:lang w:val="ky-KG"/>
        </w:rPr>
        <w:t>Эгер ушул беренеде башкасы каралбаса, л</w:t>
      </w:r>
      <w:r w:rsidR="0019344D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ицензиат жумуштарды жүргүзүүгө лицензиялык макулдашуу түзүлгөн датадан тартып 2 жыл өткөндөн кийин лицензия боюнча </w:t>
      </w:r>
      <w:r w:rsidR="00A60F76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жер казынасын пайдаланууга </w:t>
      </w:r>
      <w:r w:rsidR="0019344D" w:rsidRPr="00776A35">
        <w:rPr>
          <w:rFonts w:ascii="Times New Roman" w:hAnsi="Times New Roman" w:cs="Times New Roman"/>
          <w:sz w:val="24"/>
          <w:szCs w:val="24"/>
          <w:lang w:val="ky-KG"/>
        </w:rPr>
        <w:t>укукту колдонуудагы лицензиялык макулдашуунун шарттарын сактоо кепилдиги менен башка жактарга өткөрүп берүүгө укуктуу. Лицензия</w:t>
      </w:r>
      <w:r w:rsidR="00A60F76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боюнча жер </w:t>
      </w:r>
      <w:r w:rsidR="00A60F76" w:rsidRPr="00776A35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казынасын пайдалануу укугун </w:t>
      </w:r>
      <w:r w:rsidR="0019344D" w:rsidRPr="00776A35">
        <w:rPr>
          <w:rFonts w:ascii="Times New Roman" w:hAnsi="Times New Roman" w:cs="Times New Roman"/>
          <w:sz w:val="24"/>
          <w:szCs w:val="24"/>
          <w:lang w:val="ky-KG"/>
        </w:rPr>
        <w:t>өткөрүп берүү бонустун, роялтинин жана жер казынасын пайдалануу үчүн жыйымдын суммаларын төлөө боюнча жер казынасын пайдалануучунун карыздары жок болгондо мүмкүн.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DF247A" w:rsidRPr="00776A3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F247A" w:rsidRPr="00776A35" w:rsidRDefault="00DF247A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2) 38-берененин 6-пунктунда “лицензия боюнча” деген сөздөр “</w:t>
      </w:r>
      <w:r w:rsidR="00F242E4" w:rsidRPr="00776A35">
        <w:rPr>
          <w:rFonts w:ascii="Times New Roman" w:hAnsi="Times New Roman" w:cs="Times New Roman"/>
          <w:sz w:val="24"/>
          <w:szCs w:val="24"/>
          <w:lang w:val="ky-KG"/>
        </w:rPr>
        <w:t>жер казынасын пайдалануу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” деген сөздөр менен толукталсын;</w:t>
      </w:r>
    </w:p>
    <w:p w:rsidR="00DF247A" w:rsidRPr="00776A35" w:rsidRDefault="00DF247A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D50A53" w:rsidRPr="00776A35">
        <w:rPr>
          <w:rFonts w:ascii="Times New Roman" w:hAnsi="Times New Roman" w:cs="Times New Roman"/>
          <w:sz w:val="24"/>
          <w:szCs w:val="24"/>
          <w:lang w:val="ky-KG"/>
        </w:rPr>
        <w:t>38-берене төмөнкүдөй мазмундагы 8-пункт менен толукталсын:</w:t>
      </w:r>
    </w:p>
    <w:p w:rsidR="00D50A53" w:rsidRPr="00776A35" w:rsidRDefault="00D50A53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“8. </w:t>
      </w:r>
      <w:r w:rsidR="00D02E2D" w:rsidRPr="00776A35">
        <w:rPr>
          <w:rFonts w:ascii="Times New Roman" w:hAnsi="Times New Roman" w:cs="Times New Roman"/>
          <w:sz w:val="24"/>
          <w:szCs w:val="24"/>
          <w:lang w:val="ky-KG"/>
        </w:rPr>
        <w:t>Ушул Мыйзамдын 25-1-</w:t>
      </w:r>
      <w:r w:rsidR="00E0706A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беренесинде көрсөтүлгөн жактар ушул берененин 5-бөлүгүндө белгиленген мөөнөткө чейин </w:t>
      </w:r>
      <w:r w:rsidR="00266099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лицензия боюнча жер казынасын пайдалануу укугун колдонуудагы лицензиялык макулдашуунун шарттарын сактоо кепилдиги менен өзүнүн туунду коомуна өткөрүп берүүгө укуктуу. Лицензия боюнча жер казынасын пайдалануу укугун өткөрүп берүү </w:t>
      </w:r>
      <w:r w:rsidR="001C6D08" w:rsidRPr="00776A35">
        <w:rPr>
          <w:rFonts w:ascii="Times New Roman" w:hAnsi="Times New Roman" w:cs="Times New Roman"/>
          <w:sz w:val="24"/>
          <w:szCs w:val="24"/>
          <w:lang w:val="ky-KG"/>
        </w:rPr>
        <w:t>бонустун, роялтинин жана жер казынасын пайдалануу үчүн жыйымдын суммаларын төлөө боюнча жер казынасын пайдалануучунун карыздары жок болгондо мүмкүн.”.</w:t>
      </w:r>
    </w:p>
    <w:p w:rsidR="001C6D08" w:rsidRPr="00776A35" w:rsidRDefault="001C6D08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1C6D08" w:rsidRPr="00776A35" w:rsidRDefault="001C6D08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b/>
          <w:sz w:val="24"/>
          <w:szCs w:val="24"/>
          <w:lang w:val="ky-KG"/>
        </w:rPr>
        <w:t>3-берене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C65AC" w:rsidRPr="00776A35" w:rsidRDefault="002C65A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Республикасынын стратегиялык объектилери жөнүндө” Кыргыз Республикасынын Мыйзамына (Кыргыз Республикасынын Жогорку Кеңешинин Жарчысы, 2008-ж., № 5, 469-ст.) төмөнкүдөй өзгөртүү киргизилсин:</w:t>
      </w:r>
    </w:p>
    <w:p w:rsidR="002C65AC" w:rsidRPr="00776A35" w:rsidRDefault="002C65A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1) Мыйзамдын бүткүл тексти боюнча ар түрдүү жөндөмө формаларындагы “Өкмөт” деген сөз тиешелүү жөндөмөлөрдөгү </w:t>
      </w:r>
      <w:r w:rsidR="00DD6A82" w:rsidRPr="00776A35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Министрлер Кабинети</w:t>
      </w:r>
      <w:r w:rsidR="00DD6A82" w:rsidRPr="00776A3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DD6A82" w:rsidRPr="00776A35" w:rsidRDefault="00DD6A82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2) 2-берененин 1-бөлүгү төмөнкүдөй мазмундагы 21-пункт менен толукталсын:</w:t>
      </w:r>
    </w:p>
    <w:p w:rsidR="00DD6A82" w:rsidRPr="00776A35" w:rsidRDefault="00DD6A82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“21) улуттук холдингдик компаниялар.”.</w:t>
      </w:r>
    </w:p>
    <w:p w:rsidR="00DD6A82" w:rsidRPr="00776A35" w:rsidRDefault="00DD6A82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DD6A82" w:rsidRPr="00776A35" w:rsidRDefault="00DD6A82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b/>
          <w:sz w:val="24"/>
          <w:szCs w:val="24"/>
          <w:lang w:val="ky-KG"/>
        </w:rPr>
        <w:t>4-берене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94496" w:rsidRPr="00776A35" w:rsidRDefault="00494496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Республикасында мамлекеттик менчикти менчиктештирүү жөнүндө” Кыргыз Республикасынын Мыйзамына (Кыргыз Республикасынын Жогорку Кеңешинин Жарчысы, 2002-ж., № 3, 123-ст.) төмөнкүдөй өзгөртүүлөр киргизилсин:</w:t>
      </w:r>
    </w:p>
    <w:p w:rsidR="008E4B18" w:rsidRPr="00776A35" w:rsidRDefault="00494496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8E4B18" w:rsidRPr="00776A35">
        <w:rPr>
          <w:rFonts w:ascii="Times New Roman" w:hAnsi="Times New Roman" w:cs="Times New Roman"/>
          <w:sz w:val="24"/>
          <w:szCs w:val="24"/>
          <w:lang w:val="ky-KG"/>
        </w:rPr>
        <w:t>Мыйзамдын бүткүл тексти боюнча ар түрдүү жөндөмө формаларындагы “Өкмөт” деген сөз тиешелүү жөндөмөлөрдөгү “Министрлер Кабинети” деген сөздөргө алмаштырылсын;</w:t>
      </w:r>
    </w:p>
    <w:p w:rsidR="008E4B18" w:rsidRPr="00776A35" w:rsidRDefault="008E4B18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2) 7-</w:t>
      </w:r>
      <w:r w:rsidR="00631037" w:rsidRPr="00776A35">
        <w:rPr>
          <w:rFonts w:ascii="Times New Roman" w:hAnsi="Times New Roman" w:cs="Times New Roman"/>
          <w:sz w:val="24"/>
          <w:szCs w:val="24"/>
          <w:lang w:val="ky-KG"/>
        </w:rPr>
        <w:t>статьянын он алтынчы абзацы төмөнкүдөй редакцияда берилсин:</w:t>
      </w:r>
    </w:p>
    <w:p w:rsidR="00631037" w:rsidRPr="00776A35" w:rsidRDefault="00631037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F17940" w:rsidRPr="00776A35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Министрлер Кабинетинин чечими менен акционердин (катышуучунун) ыйгарым укуктары аныкталган мамлекеттик органга өткөрүлүп берилген чарбалык коомдорду кошпогондо, 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уставдык капиталында мамлекетке таандык акциялар (үлүштөр) бар чарбалык шериктиктерде (коомдордо) акционердин (катышуучунун) ыйгарым укуктарын жүргүзүү жолу менен мамлекеттин кызыкчылыктарына өкүл болууну;”</w:t>
      </w:r>
      <w:r w:rsidR="00F17940" w:rsidRPr="00776A3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F17940" w:rsidRPr="00776A35" w:rsidRDefault="00F17940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F17940" w:rsidRPr="00776A35" w:rsidRDefault="00F17940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b/>
          <w:sz w:val="24"/>
          <w:szCs w:val="24"/>
          <w:lang w:val="ky-KG"/>
        </w:rPr>
        <w:t>5-берене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F17940" w:rsidRPr="00776A35" w:rsidRDefault="00F17940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“Коммерциялык сыр жөнүндө” Кыргыз Республикасынын Мыйзамына (Кыргыз Республикасынын Жогорку Кеңешинин Ведомосттору, 1998-ж., № 4, 128-ст.) төмөнкүдөй өзгөртүүлөр киргизилсин:</w:t>
      </w:r>
    </w:p>
    <w:p w:rsidR="00F17940" w:rsidRPr="00776A35" w:rsidRDefault="00E01AD5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5-статьянын 3-пунктунун “е” пунктчасындагы “уюмдун жетекчисинин жана уюмдун коллегиялуу аткаруу органынын мүчөлөрүнүн айлык акылары жөнүндө” деген сөздөр алып салынсын.</w:t>
      </w:r>
    </w:p>
    <w:p w:rsidR="00E01AD5" w:rsidRPr="00776A35" w:rsidRDefault="00E01AD5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E01AD5" w:rsidRPr="00776A35" w:rsidRDefault="00E01AD5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b/>
          <w:sz w:val="24"/>
          <w:szCs w:val="24"/>
          <w:lang w:val="ky-KG"/>
        </w:rPr>
        <w:t>6-берене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01AD5" w:rsidRPr="00776A35" w:rsidRDefault="00E63E04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күчүнө кирет.</w:t>
      </w:r>
    </w:p>
    <w:p w:rsidR="00E63E04" w:rsidRPr="00776A35" w:rsidRDefault="00E63E04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sz w:val="24"/>
          <w:szCs w:val="24"/>
          <w:lang w:val="ky-KG"/>
        </w:rPr>
        <w:lastRenderedPageBreak/>
        <w:t>Кыргыз Республикасынын Министрлер Кабинети өзүнүн че</w:t>
      </w:r>
      <w:r w:rsidR="009C311C" w:rsidRPr="00776A35">
        <w:rPr>
          <w:rFonts w:ascii="Times New Roman" w:hAnsi="Times New Roman" w:cs="Times New Roman"/>
          <w:sz w:val="24"/>
          <w:szCs w:val="24"/>
          <w:lang w:val="ky-KG"/>
        </w:rPr>
        <w:t>чи</w:t>
      </w:r>
      <w:r w:rsidRPr="00776A35">
        <w:rPr>
          <w:rFonts w:ascii="Times New Roman" w:hAnsi="Times New Roman" w:cs="Times New Roman"/>
          <w:sz w:val="24"/>
          <w:szCs w:val="24"/>
          <w:lang w:val="ky-KG"/>
        </w:rPr>
        <w:t>мдик укуктук актыларын ушул Мыйзамга шайкеш келтирсин.</w:t>
      </w:r>
    </w:p>
    <w:p w:rsidR="00E63E04" w:rsidRPr="00776A35" w:rsidRDefault="00E63E04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E63E04" w:rsidRPr="00776A35" w:rsidRDefault="00E63E04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E63E04" w:rsidRPr="00776A35" w:rsidRDefault="00E63E04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E63E04" w:rsidRPr="00776A35" w:rsidRDefault="00E63E04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76A35">
        <w:rPr>
          <w:rFonts w:ascii="Times New Roman" w:hAnsi="Times New Roman" w:cs="Times New Roman"/>
          <w:b/>
          <w:sz w:val="24"/>
          <w:szCs w:val="24"/>
          <w:lang w:val="ky-KG"/>
        </w:rPr>
        <w:t>Президенти                                                                   С.Н. Жапаров</w:t>
      </w:r>
    </w:p>
    <w:p w:rsidR="00F17940" w:rsidRPr="00776A35" w:rsidRDefault="00F17940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494496" w:rsidRPr="00776A35" w:rsidRDefault="00494496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DD6A82" w:rsidRPr="00776A35" w:rsidRDefault="00DD6A82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1C6D08" w:rsidRPr="00776A35" w:rsidRDefault="001C6D08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C87A9D" w:rsidRPr="00776A35" w:rsidRDefault="00C87A9D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06201A" w:rsidRPr="00776A35" w:rsidRDefault="0006201A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06201A" w:rsidRPr="00776A35" w:rsidRDefault="0006201A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C311C" w:rsidRPr="00776A35" w:rsidRDefault="009C311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C311C" w:rsidRPr="00776A35" w:rsidRDefault="009C311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C311C" w:rsidRPr="00776A35" w:rsidRDefault="009C311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C311C" w:rsidRPr="00776A35" w:rsidRDefault="009C311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C311C" w:rsidRPr="00776A35" w:rsidRDefault="009C311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C311C" w:rsidRPr="00776A35" w:rsidRDefault="009C311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C311C" w:rsidRPr="00776A35" w:rsidRDefault="009C311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C311C" w:rsidRPr="00776A35" w:rsidRDefault="009C311C" w:rsidP="00603740">
      <w:pPr>
        <w:pStyle w:val="tkTekst"/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sectPr w:rsidR="009C311C" w:rsidRPr="00776A35" w:rsidSect="008D2DD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A4F98"/>
    <w:multiLevelType w:val="hybridMultilevel"/>
    <w:tmpl w:val="FDFE8BC8"/>
    <w:lvl w:ilvl="0" w:tplc="0F6269F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4A962DB"/>
    <w:multiLevelType w:val="hybridMultilevel"/>
    <w:tmpl w:val="9D484BF6"/>
    <w:lvl w:ilvl="0" w:tplc="E5CA077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920FC4"/>
    <w:multiLevelType w:val="hybridMultilevel"/>
    <w:tmpl w:val="B2CAA550"/>
    <w:lvl w:ilvl="0" w:tplc="0EC4FB34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26447E9"/>
    <w:multiLevelType w:val="hybridMultilevel"/>
    <w:tmpl w:val="DAFCA79E"/>
    <w:lvl w:ilvl="0" w:tplc="962EE02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FEF"/>
    <w:rsid w:val="00004A20"/>
    <w:rsid w:val="00035E60"/>
    <w:rsid w:val="000424DA"/>
    <w:rsid w:val="00054C68"/>
    <w:rsid w:val="0006201A"/>
    <w:rsid w:val="00064E0F"/>
    <w:rsid w:val="00066D15"/>
    <w:rsid w:val="00076B71"/>
    <w:rsid w:val="00080D35"/>
    <w:rsid w:val="000864C8"/>
    <w:rsid w:val="00093DCF"/>
    <w:rsid w:val="000A0FFD"/>
    <w:rsid w:val="000A4ECD"/>
    <w:rsid w:val="000C629C"/>
    <w:rsid w:val="000E02A2"/>
    <w:rsid w:val="000E2790"/>
    <w:rsid w:val="000F1D1A"/>
    <w:rsid w:val="000F7942"/>
    <w:rsid w:val="001156E1"/>
    <w:rsid w:val="0013131E"/>
    <w:rsid w:val="00150296"/>
    <w:rsid w:val="00154A8F"/>
    <w:rsid w:val="00156FFF"/>
    <w:rsid w:val="00166A98"/>
    <w:rsid w:val="00166DAA"/>
    <w:rsid w:val="0019344D"/>
    <w:rsid w:val="001C3396"/>
    <w:rsid w:val="001C56E7"/>
    <w:rsid w:val="001C6D08"/>
    <w:rsid w:val="001D7A3B"/>
    <w:rsid w:val="001D7B07"/>
    <w:rsid w:val="001E36FD"/>
    <w:rsid w:val="001F5B37"/>
    <w:rsid w:val="00200332"/>
    <w:rsid w:val="002003C4"/>
    <w:rsid w:val="00202682"/>
    <w:rsid w:val="00202A0C"/>
    <w:rsid w:val="00211B48"/>
    <w:rsid w:val="00220D65"/>
    <w:rsid w:val="00223908"/>
    <w:rsid w:val="002247DC"/>
    <w:rsid w:val="002418ED"/>
    <w:rsid w:val="00246E87"/>
    <w:rsid w:val="00247E33"/>
    <w:rsid w:val="00266099"/>
    <w:rsid w:val="0027470E"/>
    <w:rsid w:val="0028137A"/>
    <w:rsid w:val="0028247B"/>
    <w:rsid w:val="00296627"/>
    <w:rsid w:val="00297D2B"/>
    <w:rsid w:val="002A1F1A"/>
    <w:rsid w:val="002B605B"/>
    <w:rsid w:val="002C65AC"/>
    <w:rsid w:val="002E1BB1"/>
    <w:rsid w:val="00305A05"/>
    <w:rsid w:val="0030747C"/>
    <w:rsid w:val="003413BB"/>
    <w:rsid w:val="00367F0D"/>
    <w:rsid w:val="00370997"/>
    <w:rsid w:val="003736EA"/>
    <w:rsid w:val="0037385C"/>
    <w:rsid w:val="003807FB"/>
    <w:rsid w:val="003A1D8A"/>
    <w:rsid w:val="003A7E59"/>
    <w:rsid w:val="003B56EC"/>
    <w:rsid w:val="003B5C9A"/>
    <w:rsid w:val="003C0068"/>
    <w:rsid w:val="003D1D08"/>
    <w:rsid w:val="003E2C97"/>
    <w:rsid w:val="003E6C57"/>
    <w:rsid w:val="004248AC"/>
    <w:rsid w:val="004316F5"/>
    <w:rsid w:val="004373E8"/>
    <w:rsid w:val="00451C88"/>
    <w:rsid w:val="0045356E"/>
    <w:rsid w:val="004554BD"/>
    <w:rsid w:val="00460B51"/>
    <w:rsid w:val="00494496"/>
    <w:rsid w:val="004B3271"/>
    <w:rsid w:val="004F2510"/>
    <w:rsid w:val="00502E05"/>
    <w:rsid w:val="00503CAF"/>
    <w:rsid w:val="00516009"/>
    <w:rsid w:val="00533E25"/>
    <w:rsid w:val="00537B39"/>
    <w:rsid w:val="00551722"/>
    <w:rsid w:val="00572F6B"/>
    <w:rsid w:val="00575186"/>
    <w:rsid w:val="005805F6"/>
    <w:rsid w:val="00581A71"/>
    <w:rsid w:val="00582209"/>
    <w:rsid w:val="005873C2"/>
    <w:rsid w:val="0059097D"/>
    <w:rsid w:val="00592039"/>
    <w:rsid w:val="005943AD"/>
    <w:rsid w:val="005A0883"/>
    <w:rsid w:val="005A1844"/>
    <w:rsid w:val="005A25AF"/>
    <w:rsid w:val="005C04B4"/>
    <w:rsid w:val="005C2BCF"/>
    <w:rsid w:val="005F1EC2"/>
    <w:rsid w:val="005F64CB"/>
    <w:rsid w:val="00603740"/>
    <w:rsid w:val="0061255E"/>
    <w:rsid w:val="00625F22"/>
    <w:rsid w:val="00627904"/>
    <w:rsid w:val="00631037"/>
    <w:rsid w:val="00631280"/>
    <w:rsid w:val="00647ED3"/>
    <w:rsid w:val="006501FC"/>
    <w:rsid w:val="00656CBA"/>
    <w:rsid w:val="00670473"/>
    <w:rsid w:val="00674D63"/>
    <w:rsid w:val="00676BC4"/>
    <w:rsid w:val="00697CE6"/>
    <w:rsid w:val="006A1521"/>
    <w:rsid w:val="006A712B"/>
    <w:rsid w:val="006D4EE0"/>
    <w:rsid w:val="006E7EDD"/>
    <w:rsid w:val="006F57C2"/>
    <w:rsid w:val="00700664"/>
    <w:rsid w:val="00700D76"/>
    <w:rsid w:val="007051BA"/>
    <w:rsid w:val="00714F53"/>
    <w:rsid w:val="007217D7"/>
    <w:rsid w:val="007328AD"/>
    <w:rsid w:val="007456D8"/>
    <w:rsid w:val="00747642"/>
    <w:rsid w:val="007563D9"/>
    <w:rsid w:val="00756AAD"/>
    <w:rsid w:val="00776A35"/>
    <w:rsid w:val="00781294"/>
    <w:rsid w:val="007C029F"/>
    <w:rsid w:val="007C3ED0"/>
    <w:rsid w:val="007D5309"/>
    <w:rsid w:val="007D5C20"/>
    <w:rsid w:val="007E101E"/>
    <w:rsid w:val="007E59C8"/>
    <w:rsid w:val="007E601D"/>
    <w:rsid w:val="007F43CD"/>
    <w:rsid w:val="007F62B0"/>
    <w:rsid w:val="007F7A92"/>
    <w:rsid w:val="00801454"/>
    <w:rsid w:val="00801E32"/>
    <w:rsid w:val="00812196"/>
    <w:rsid w:val="008158FC"/>
    <w:rsid w:val="0082115C"/>
    <w:rsid w:val="00822E5C"/>
    <w:rsid w:val="008258E1"/>
    <w:rsid w:val="00834238"/>
    <w:rsid w:val="00835C22"/>
    <w:rsid w:val="00842522"/>
    <w:rsid w:val="00843DB6"/>
    <w:rsid w:val="008543AD"/>
    <w:rsid w:val="00863B70"/>
    <w:rsid w:val="00870A62"/>
    <w:rsid w:val="00873D09"/>
    <w:rsid w:val="00883A1C"/>
    <w:rsid w:val="00883EB4"/>
    <w:rsid w:val="00891EDB"/>
    <w:rsid w:val="00892AC6"/>
    <w:rsid w:val="008A23A5"/>
    <w:rsid w:val="008A6F03"/>
    <w:rsid w:val="008C4CE7"/>
    <w:rsid w:val="008D18E2"/>
    <w:rsid w:val="008E0897"/>
    <w:rsid w:val="008E4B18"/>
    <w:rsid w:val="008F0735"/>
    <w:rsid w:val="008F3165"/>
    <w:rsid w:val="008F52DD"/>
    <w:rsid w:val="009267C9"/>
    <w:rsid w:val="0096360B"/>
    <w:rsid w:val="0096517A"/>
    <w:rsid w:val="009905E4"/>
    <w:rsid w:val="00994379"/>
    <w:rsid w:val="009969A5"/>
    <w:rsid w:val="009A65BA"/>
    <w:rsid w:val="009B75B6"/>
    <w:rsid w:val="009B7AF5"/>
    <w:rsid w:val="009C311C"/>
    <w:rsid w:val="009E2A13"/>
    <w:rsid w:val="009F089B"/>
    <w:rsid w:val="00A00BC8"/>
    <w:rsid w:val="00A06CBE"/>
    <w:rsid w:val="00A13C8D"/>
    <w:rsid w:val="00A16F6A"/>
    <w:rsid w:val="00A2140B"/>
    <w:rsid w:val="00A21B01"/>
    <w:rsid w:val="00A3561B"/>
    <w:rsid w:val="00A44C3B"/>
    <w:rsid w:val="00A57D6E"/>
    <w:rsid w:val="00A60F76"/>
    <w:rsid w:val="00A616B1"/>
    <w:rsid w:val="00A8295F"/>
    <w:rsid w:val="00AC14C8"/>
    <w:rsid w:val="00AC2330"/>
    <w:rsid w:val="00AD22E3"/>
    <w:rsid w:val="00AD7B31"/>
    <w:rsid w:val="00AF0387"/>
    <w:rsid w:val="00B03E10"/>
    <w:rsid w:val="00B049D3"/>
    <w:rsid w:val="00B1075C"/>
    <w:rsid w:val="00B20ED9"/>
    <w:rsid w:val="00B23FC5"/>
    <w:rsid w:val="00B262DA"/>
    <w:rsid w:val="00B4686A"/>
    <w:rsid w:val="00B46A27"/>
    <w:rsid w:val="00B4723C"/>
    <w:rsid w:val="00B63966"/>
    <w:rsid w:val="00B7321C"/>
    <w:rsid w:val="00B73D64"/>
    <w:rsid w:val="00B73F59"/>
    <w:rsid w:val="00B8084C"/>
    <w:rsid w:val="00B81BDB"/>
    <w:rsid w:val="00B82F36"/>
    <w:rsid w:val="00B8769E"/>
    <w:rsid w:val="00B87DD9"/>
    <w:rsid w:val="00BA712A"/>
    <w:rsid w:val="00BD4D37"/>
    <w:rsid w:val="00BE0B97"/>
    <w:rsid w:val="00BF34AF"/>
    <w:rsid w:val="00BF75A2"/>
    <w:rsid w:val="00C20C3E"/>
    <w:rsid w:val="00C41027"/>
    <w:rsid w:val="00C57C28"/>
    <w:rsid w:val="00C74BF9"/>
    <w:rsid w:val="00C7695E"/>
    <w:rsid w:val="00C8084E"/>
    <w:rsid w:val="00C829D9"/>
    <w:rsid w:val="00C85A6A"/>
    <w:rsid w:val="00C87A9D"/>
    <w:rsid w:val="00C96C61"/>
    <w:rsid w:val="00CB4D0F"/>
    <w:rsid w:val="00CC4C62"/>
    <w:rsid w:val="00CD370F"/>
    <w:rsid w:val="00CD6C72"/>
    <w:rsid w:val="00CE4A17"/>
    <w:rsid w:val="00CF299B"/>
    <w:rsid w:val="00D02E2D"/>
    <w:rsid w:val="00D1072A"/>
    <w:rsid w:val="00D15065"/>
    <w:rsid w:val="00D42BA8"/>
    <w:rsid w:val="00D50A53"/>
    <w:rsid w:val="00D66D1B"/>
    <w:rsid w:val="00D77868"/>
    <w:rsid w:val="00D77EE3"/>
    <w:rsid w:val="00D8018C"/>
    <w:rsid w:val="00D83EDD"/>
    <w:rsid w:val="00DA15CD"/>
    <w:rsid w:val="00DB055C"/>
    <w:rsid w:val="00DB6C9F"/>
    <w:rsid w:val="00DD5FB8"/>
    <w:rsid w:val="00DD6A82"/>
    <w:rsid w:val="00DE1199"/>
    <w:rsid w:val="00DE1959"/>
    <w:rsid w:val="00DE7E95"/>
    <w:rsid w:val="00DF0CE6"/>
    <w:rsid w:val="00DF247A"/>
    <w:rsid w:val="00DF24D7"/>
    <w:rsid w:val="00DF2851"/>
    <w:rsid w:val="00E01AD5"/>
    <w:rsid w:val="00E0498E"/>
    <w:rsid w:val="00E0706A"/>
    <w:rsid w:val="00E20231"/>
    <w:rsid w:val="00E26403"/>
    <w:rsid w:val="00E26D72"/>
    <w:rsid w:val="00E50529"/>
    <w:rsid w:val="00E6302E"/>
    <w:rsid w:val="00E63E04"/>
    <w:rsid w:val="00E712DD"/>
    <w:rsid w:val="00E73F64"/>
    <w:rsid w:val="00E90D08"/>
    <w:rsid w:val="00EA3E35"/>
    <w:rsid w:val="00EA6144"/>
    <w:rsid w:val="00ED2DE1"/>
    <w:rsid w:val="00ED3CB5"/>
    <w:rsid w:val="00EE2DA5"/>
    <w:rsid w:val="00EE5842"/>
    <w:rsid w:val="00F05B94"/>
    <w:rsid w:val="00F15341"/>
    <w:rsid w:val="00F17940"/>
    <w:rsid w:val="00F20FEA"/>
    <w:rsid w:val="00F242E4"/>
    <w:rsid w:val="00F2496F"/>
    <w:rsid w:val="00F455DF"/>
    <w:rsid w:val="00F50181"/>
    <w:rsid w:val="00F505AE"/>
    <w:rsid w:val="00F71F80"/>
    <w:rsid w:val="00F72FEF"/>
    <w:rsid w:val="00F76C6A"/>
    <w:rsid w:val="00F778DC"/>
    <w:rsid w:val="00F942B7"/>
    <w:rsid w:val="00FA2C67"/>
    <w:rsid w:val="00FA3A10"/>
    <w:rsid w:val="00FB34F3"/>
    <w:rsid w:val="00FB405A"/>
    <w:rsid w:val="00FC4808"/>
    <w:rsid w:val="00FC7239"/>
    <w:rsid w:val="00FE1AD1"/>
    <w:rsid w:val="00FF3E11"/>
    <w:rsid w:val="00FF40C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28"/>
    <w:pPr>
      <w:spacing w:after="160" w:line="256" w:lineRule="auto"/>
      <w:jc w:val="left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pPr>
      <w:spacing w:after="0" w:line="240" w:lineRule="auto"/>
      <w:jc w:val="righ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0864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A2C67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styleId="a7">
    <w:name w:val="No Spacing"/>
    <w:aliases w:val="обычный,Дооранов,чсамя"/>
    <w:link w:val="a8"/>
    <w:uiPriority w:val="1"/>
    <w:qFormat/>
    <w:rsid w:val="00C57C28"/>
    <w:pPr>
      <w:jc w:val="left"/>
    </w:pPr>
    <w:rPr>
      <w:rFonts w:ascii="Times New Roman" w:hAnsi="Times New Roman" w:cs="Times New Roman"/>
      <w:sz w:val="28"/>
    </w:rPr>
  </w:style>
  <w:style w:type="character" w:customStyle="1" w:styleId="a8">
    <w:name w:val="Без интервала Знак"/>
    <w:aliases w:val="обычный Знак,Дооранов Знак,чсамя Знак"/>
    <w:link w:val="a7"/>
    <w:uiPriority w:val="1"/>
    <w:locked/>
    <w:rsid w:val="00C57C28"/>
    <w:rPr>
      <w:rFonts w:ascii="Times New Roman" w:hAnsi="Times New Roman" w:cs="Times New Roman"/>
      <w:sz w:val="28"/>
    </w:rPr>
  </w:style>
  <w:style w:type="paragraph" w:styleId="a9">
    <w:name w:val="Normal (Web)"/>
    <w:basedOn w:val="a"/>
    <w:uiPriority w:val="99"/>
    <w:semiHidden/>
    <w:unhideWhenUsed/>
    <w:rsid w:val="00DE7E9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0498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0498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E0498E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C0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C00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C00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15ED-3279-4E61-9F97-DF69662C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Жылдыз Кенжебаева</cp:lastModifiedBy>
  <cp:revision>33</cp:revision>
  <cp:lastPrinted>2022-02-24T11:36:00Z</cp:lastPrinted>
  <dcterms:created xsi:type="dcterms:W3CDTF">2022-02-17T11:29:00Z</dcterms:created>
  <dcterms:modified xsi:type="dcterms:W3CDTF">2022-02-24T11:39:00Z</dcterms:modified>
</cp:coreProperties>
</file>